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5F" w:rsidRPr="009E465F" w:rsidRDefault="003945A5" w:rsidP="009E465F">
      <w:pPr>
        <w:jc w:val="center"/>
        <w:rPr>
          <w:rFonts w:ascii="Rockwell" w:hAnsi="Rockwell"/>
          <w:b/>
          <w:sz w:val="56"/>
          <w:szCs w:val="40"/>
          <w:u w:val="single"/>
        </w:rPr>
      </w:pPr>
      <w:r w:rsidRPr="009E465F">
        <w:rPr>
          <w:rFonts w:ascii="Rockwell" w:hAnsi="Rockwell"/>
          <w:b/>
          <w:sz w:val="56"/>
          <w:szCs w:val="40"/>
          <w:u w:val="single"/>
        </w:rPr>
        <w:t>Student Activities Board Application</w:t>
      </w:r>
    </w:p>
    <w:p w:rsidR="009E465F" w:rsidRDefault="009E465F" w:rsidP="003945A5">
      <w:pPr>
        <w:jc w:val="center"/>
      </w:pPr>
    </w:p>
    <w:p w:rsidR="003945A5" w:rsidRDefault="002D4384" w:rsidP="003945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400800" cy="1598295"/>
                <wp:effectExtent l="9525" t="6985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73F" w:rsidRDefault="00D8673F"/>
                          <w:p w:rsidR="00D8673F" w:rsidRDefault="00D8673F">
                            <w:r>
                              <w:t xml:space="preserve">Name _____________________________________  </w:t>
                            </w:r>
                            <w:r>
                              <w:tab/>
                            </w:r>
                            <w:r>
                              <w:tab/>
                              <w:t>Box number _____________</w:t>
                            </w:r>
                          </w:p>
                          <w:p w:rsidR="00D8673F" w:rsidRDefault="00D8673F"/>
                          <w:p w:rsidR="00D8673F" w:rsidRDefault="00D8673F">
                            <w:r>
                              <w:t>Classification (next fall):</w:t>
                            </w:r>
                            <w:r>
                              <w:tab/>
                              <w:t xml:space="preserve"> Sophomore___</w:t>
                            </w:r>
                            <w:r>
                              <w:tab/>
                              <w:t xml:space="preserve">Junior___ </w:t>
                            </w:r>
                            <w:r>
                              <w:tab/>
                              <w:t xml:space="preserve">Senior___ </w:t>
                            </w:r>
                          </w:p>
                          <w:p w:rsidR="00D8673F" w:rsidRDefault="00D8673F"/>
                          <w:p w:rsidR="00D8673F" w:rsidRDefault="00D8673F">
                            <w:r>
                              <w:t>Cumulative GPA: _______</w:t>
                            </w:r>
                            <w:r>
                              <w:tab/>
                              <w:t xml:space="preserve"> Major(s)/Minor(s): _____________________________________</w:t>
                            </w:r>
                          </w:p>
                          <w:p w:rsidR="00D8673F" w:rsidRDefault="00D8673F"/>
                          <w:p w:rsidR="00D8673F" w:rsidRPr="009E465F" w:rsidRDefault="00D8673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E465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**Please be as thorough and complete with your answers as possible**</w:t>
                            </w:r>
                          </w:p>
                          <w:p w:rsidR="00D8673F" w:rsidRDefault="00D8673F" w:rsidP="003945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5pt;width:7in;height:125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">
                <v:textbox>
                  <w:txbxContent>
                    <w:p w:rsidR="00D8673F" w:rsidRDefault="00D8673F"/>
                    <w:p w:rsidR="00D8673F" w:rsidRDefault="00D8673F">
                      <w:r>
                        <w:t xml:space="preserve">Name _____________________________________  </w:t>
                      </w:r>
                      <w:r>
                        <w:tab/>
                      </w:r>
                      <w:r>
                        <w:tab/>
                        <w:t>Box number _____________</w:t>
                      </w:r>
                    </w:p>
                    <w:p w:rsidR="00D8673F" w:rsidRDefault="00D8673F"/>
                    <w:p w:rsidR="00D8673F" w:rsidRDefault="00D8673F">
                      <w:r>
                        <w:t>Classification (next fall):</w:t>
                      </w:r>
                      <w:r>
                        <w:tab/>
                        <w:t xml:space="preserve"> Sophomore___</w:t>
                      </w:r>
                      <w:r>
                        <w:tab/>
                        <w:t xml:space="preserve">Junior___ </w:t>
                      </w:r>
                      <w:r>
                        <w:tab/>
                        <w:t xml:space="preserve">Senior___ </w:t>
                      </w:r>
                    </w:p>
                    <w:p w:rsidR="00D8673F" w:rsidRDefault="00D8673F"/>
                    <w:p w:rsidR="00D8673F" w:rsidRDefault="00D8673F">
                      <w:r>
                        <w:t>Cumulative GPA: _______</w:t>
                      </w:r>
                      <w:r>
                        <w:tab/>
                        <w:t xml:space="preserve"> Major(s)/Minor(s): _____________________________________</w:t>
                      </w:r>
                    </w:p>
                    <w:p w:rsidR="00D8673F" w:rsidRDefault="00D8673F"/>
                    <w:p w:rsidR="00D8673F" w:rsidRPr="009E465F" w:rsidRDefault="00D8673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E465F">
                        <w:rPr>
                          <w:b/>
                          <w:sz w:val="32"/>
                          <w:szCs w:val="32"/>
                          <w:u w:val="single"/>
                        </w:rPr>
                        <w:t>**Please be as thorough and complete with your answers as possible**</w:t>
                      </w:r>
                    </w:p>
                    <w:p w:rsidR="00D8673F" w:rsidRDefault="00D8673F" w:rsidP="003945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45A5" w:rsidRDefault="003945A5" w:rsidP="003945A5">
      <w:pPr>
        <w:jc w:val="center"/>
      </w:pPr>
    </w:p>
    <w:p w:rsidR="003945A5" w:rsidRDefault="003945A5" w:rsidP="003945A5">
      <w:pPr>
        <w:jc w:val="center"/>
      </w:pPr>
    </w:p>
    <w:p w:rsidR="003945A5" w:rsidRDefault="003945A5" w:rsidP="003945A5">
      <w:pPr>
        <w:jc w:val="center"/>
      </w:pPr>
    </w:p>
    <w:p w:rsidR="003945A5" w:rsidRDefault="003945A5" w:rsidP="003945A5">
      <w:pPr>
        <w:jc w:val="center"/>
      </w:pPr>
    </w:p>
    <w:p w:rsidR="003945A5" w:rsidRDefault="003945A5" w:rsidP="003945A5">
      <w:pPr>
        <w:jc w:val="center"/>
      </w:pPr>
    </w:p>
    <w:p w:rsidR="003945A5" w:rsidRDefault="003945A5" w:rsidP="003945A5">
      <w:pPr>
        <w:jc w:val="center"/>
      </w:pPr>
    </w:p>
    <w:p w:rsidR="003945A5" w:rsidRDefault="003945A5" w:rsidP="003945A5">
      <w:pPr>
        <w:jc w:val="center"/>
      </w:pPr>
    </w:p>
    <w:p w:rsidR="009E465F" w:rsidRDefault="009E465F" w:rsidP="00A72B17">
      <w:pPr>
        <w:rPr>
          <w:szCs w:val="24"/>
        </w:rPr>
      </w:pPr>
    </w:p>
    <w:p w:rsidR="009E465F" w:rsidRDefault="009E465F" w:rsidP="00A72B17">
      <w:pPr>
        <w:rPr>
          <w:szCs w:val="24"/>
        </w:rPr>
      </w:pPr>
    </w:p>
    <w:p w:rsidR="009E465F" w:rsidRPr="00A72B17" w:rsidRDefault="009E465F" w:rsidP="00A72B17">
      <w:pPr>
        <w:rPr>
          <w:szCs w:val="24"/>
        </w:rPr>
      </w:pPr>
    </w:p>
    <w:p w:rsidR="009E465F" w:rsidRDefault="009E465F" w:rsidP="003945A5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Please rank your interest in the following areas from 1-7 with 1 indicating the area you are most interested:</w:t>
      </w:r>
    </w:p>
    <w:p w:rsidR="009E465F" w:rsidRDefault="009E465F" w:rsidP="009E465F">
      <w:pPr>
        <w:pStyle w:val="ListParagraph"/>
        <w:ind w:left="360"/>
        <w:rPr>
          <w:szCs w:val="24"/>
        </w:rPr>
      </w:pPr>
    </w:p>
    <w:p w:rsidR="009E465F" w:rsidRDefault="009E465F" w:rsidP="009E465F">
      <w:pPr>
        <w:pStyle w:val="ListParagraph"/>
        <w:ind w:left="360"/>
        <w:rPr>
          <w:szCs w:val="24"/>
        </w:rPr>
        <w:sectPr w:rsidR="009E465F" w:rsidSect="001B50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465F" w:rsidRDefault="009E465F" w:rsidP="009E465F">
      <w:pPr>
        <w:pStyle w:val="ListParagraph"/>
        <w:ind w:left="360"/>
        <w:rPr>
          <w:szCs w:val="24"/>
        </w:rPr>
      </w:pPr>
      <w:r>
        <w:rPr>
          <w:szCs w:val="24"/>
        </w:rPr>
        <w:lastRenderedPageBreak/>
        <w:t>__</w:t>
      </w:r>
      <w:r w:rsidR="00DC4FDC">
        <w:rPr>
          <w:szCs w:val="24"/>
        </w:rPr>
        <w:t>Showcase</w:t>
      </w:r>
    </w:p>
    <w:p w:rsidR="009E465F" w:rsidRDefault="009E465F" w:rsidP="009E465F">
      <w:pPr>
        <w:pStyle w:val="ListParagraph"/>
        <w:ind w:left="360"/>
        <w:rPr>
          <w:szCs w:val="24"/>
        </w:rPr>
      </w:pPr>
      <w:r>
        <w:rPr>
          <w:szCs w:val="24"/>
        </w:rPr>
        <w:t>__Weekend</w:t>
      </w:r>
      <w:r w:rsidR="00736969">
        <w:rPr>
          <w:szCs w:val="24"/>
        </w:rPr>
        <w:t xml:space="preserve"> Activities</w:t>
      </w:r>
    </w:p>
    <w:p w:rsidR="009E465F" w:rsidRDefault="009E465F" w:rsidP="009E465F">
      <w:pPr>
        <w:pStyle w:val="ListParagraph"/>
        <w:ind w:left="360"/>
        <w:rPr>
          <w:szCs w:val="24"/>
        </w:rPr>
      </w:pPr>
      <w:r>
        <w:rPr>
          <w:szCs w:val="24"/>
        </w:rPr>
        <w:t>__Service</w:t>
      </w:r>
    </w:p>
    <w:p w:rsidR="009E465F" w:rsidRDefault="009E465F" w:rsidP="009E465F">
      <w:pPr>
        <w:pStyle w:val="ListParagraph"/>
        <w:ind w:left="360"/>
        <w:rPr>
          <w:szCs w:val="24"/>
        </w:rPr>
      </w:pPr>
      <w:r>
        <w:rPr>
          <w:szCs w:val="24"/>
        </w:rPr>
        <w:t>__Publicity &amp; Graphics</w:t>
      </w:r>
    </w:p>
    <w:p w:rsidR="009E465F" w:rsidRDefault="009E465F" w:rsidP="009E465F">
      <w:pPr>
        <w:pStyle w:val="ListParagraph"/>
        <w:ind w:left="360"/>
        <w:rPr>
          <w:szCs w:val="24"/>
        </w:rPr>
      </w:pPr>
      <w:r>
        <w:rPr>
          <w:szCs w:val="24"/>
        </w:rPr>
        <w:lastRenderedPageBreak/>
        <w:t>__Campus Impact</w:t>
      </w:r>
    </w:p>
    <w:p w:rsidR="009E465F" w:rsidRDefault="009E465F" w:rsidP="009E465F">
      <w:pPr>
        <w:pStyle w:val="ListParagraph"/>
        <w:ind w:left="360"/>
        <w:rPr>
          <w:szCs w:val="24"/>
        </w:rPr>
      </w:pPr>
      <w:r>
        <w:rPr>
          <w:szCs w:val="24"/>
        </w:rPr>
        <w:t>__Entertainment</w:t>
      </w:r>
    </w:p>
    <w:p w:rsidR="009E465F" w:rsidRDefault="009E465F" w:rsidP="009E465F">
      <w:pPr>
        <w:pStyle w:val="ListParagraph"/>
        <w:ind w:left="360"/>
        <w:rPr>
          <w:szCs w:val="24"/>
        </w:rPr>
      </w:pPr>
      <w:r>
        <w:rPr>
          <w:szCs w:val="24"/>
        </w:rPr>
        <w:t>__Special Events</w:t>
      </w:r>
    </w:p>
    <w:p w:rsidR="009E465F" w:rsidRDefault="009E465F" w:rsidP="009E465F">
      <w:pPr>
        <w:pStyle w:val="ListParagraph"/>
        <w:ind w:left="360"/>
        <w:rPr>
          <w:szCs w:val="24"/>
        </w:rPr>
        <w:sectPr w:rsidR="009E465F" w:rsidSect="009E4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465F" w:rsidRPr="009E465F" w:rsidRDefault="009E465F" w:rsidP="009E465F">
      <w:pPr>
        <w:rPr>
          <w:szCs w:val="24"/>
        </w:rPr>
      </w:pPr>
    </w:p>
    <w:p w:rsidR="003945A5" w:rsidRPr="0042609D" w:rsidRDefault="003945A5" w:rsidP="003945A5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42609D">
        <w:rPr>
          <w:szCs w:val="24"/>
        </w:rPr>
        <w:t>Why would you like to become a member of SAB?</w:t>
      </w:r>
    </w:p>
    <w:p w:rsidR="003945A5" w:rsidRPr="0042609D" w:rsidRDefault="003945A5" w:rsidP="003945A5">
      <w:pPr>
        <w:pStyle w:val="ListParagraph"/>
        <w:ind w:left="360"/>
        <w:rPr>
          <w:szCs w:val="24"/>
        </w:rPr>
      </w:pPr>
      <w:r w:rsidRPr="0042609D">
        <w:rPr>
          <w:szCs w:val="24"/>
        </w:rPr>
        <w:t xml:space="preserve"> </w:t>
      </w:r>
    </w:p>
    <w:p w:rsidR="003945A5" w:rsidRDefault="003945A5" w:rsidP="003945A5">
      <w:pPr>
        <w:pStyle w:val="ListParagraph"/>
        <w:ind w:left="360"/>
        <w:rPr>
          <w:szCs w:val="24"/>
        </w:rPr>
      </w:pPr>
      <w:r w:rsidRPr="0042609D">
        <w:rPr>
          <w:szCs w:val="24"/>
        </w:rPr>
        <w:t xml:space="preserve"> </w:t>
      </w:r>
    </w:p>
    <w:p w:rsidR="0042609D" w:rsidRDefault="0042609D" w:rsidP="003945A5">
      <w:pPr>
        <w:pStyle w:val="ListParagraph"/>
        <w:ind w:left="360"/>
        <w:rPr>
          <w:szCs w:val="24"/>
        </w:rPr>
      </w:pPr>
    </w:p>
    <w:p w:rsidR="0042609D" w:rsidRPr="001B50B8" w:rsidRDefault="0042609D" w:rsidP="001B50B8">
      <w:pPr>
        <w:rPr>
          <w:szCs w:val="24"/>
        </w:rPr>
      </w:pPr>
    </w:p>
    <w:p w:rsidR="003945A5" w:rsidRPr="001B50B8" w:rsidRDefault="003945A5" w:rsidP="001B50B8">
      <w:pPr>
        <w:rPr>
          <w:szCs w:val="24"/>
        </w:rPr>
      </w:pPr>
    </w:p>
    <w:p w:rsidR="0042609D" w:rsidRPr="001B50B8" w:rsidRDefault="0042609D" w:rsidP="003945A5">
      <w:pPr>
        <w:pStyle w:val="ListParagraph"/>
        <w:ind w:left="360"/>
        <w:rPr>
          <w:szCs w:val="24"/>
        </w:rPr>
      </w:pPr>
    </w:p>
    <w:p w:rsidR="003945A5" w:rsidRPr="001B50B8" w:rsidRDefault="003945A5" w:rsidP="003945A5">
      <w:pPr>
        <w:pStyle w:val="ListParagraph"/>
        <w:numPr>
          <w:ilvl w:val="0"/>
          <w:numId w:val="1"/>
        </w:numPr>
        <w:ind w:left="360"/>
        <w:jc w:val="left"/>
        <w:rPr>
          <w:szCs w:val="24"/>
        </w:rPr>
      </w:pPr>
      <w:r w:rsidRPr="001B50B8">
        <w:rPr>
          <w:szCs w:val="24"/>
        </w:rPr>
        <w:t>What experiences have you had that are relevant to being on SAB (extracurricular activities, work, coursework</w:t>
      </w:r>
      <w:r w:rsidR="009E465F">
        <w:rPr>
          <w:szCs w:val="24"/>
        </w:rPr>
        <w:t>, etc.</w:t>
      </w:r>
      <w:r w:rsidRPr="001B50B8">
        <w:rPr>
          <w:szCs w:val="24"/>
        </w:rPr>
        <w:t xml:space="preserve">)? </w:t>
      </w:r>
    </w:p>
    <w:p w:rsidR="0042609D" w:rsidRPr="001B50B8" w:rsidRDefault="0042609D" w:rsidP="0042609D">
      <w:pPr>
        <w:jc w:val="left"/>
        <w:rPr>
          <w:szCs w:val="24"/>
        </w:rPr>
      </w:pPr>
    </w:p>
    <w:p w:rsidR="0042609D" w:rsidRPr="001B50B8" w:rsidRDefault="0042609D" w:rsidP="0042609D">
      <w:pPr>
        <w:jc w:val="left"/>
        <w:rPr>
          <w:szCs w:val="24"/>
        </w:rPr>
      </w:pPr>
    </w:p>
    <w:p w:rsidR="0042609D" w:rsidRPr="001B50B8" w:rsidRDefault="0042609D" w:rsidP="0042609D">
      <w:pPr>
        <w:jc w:val="left"/>
        <w:rPr>
          <w:szCs w:val="24"/>
        </w:rPr>
      </w:pPr>
    </w:p>
    <w:p w:rsidR="0042609D" w:rsidRPr="001B50B8" w:rsidRDefault="0042609D" w:rsidP="0042609D">
      <w:pPr>
        <w:jc w:val="left"/>
        <w:rPr>
          <w:szCs w:val="24"/>
        </w:rPr>
      </w:pPr>
    </w:p>
    <w:p w:rsidR="0042609D" w:rsidRPr="001B50B8" w:rsidRDefault="0042609D" w:rsidP="0042609D">
      <w:pPr>
        <w:jc w:val="left"/>
        <w:rPr>
          <w:szCs w:val="24"/>
        </w:rPr>
      </w:pPr>
    </w:p>
    <w:p w:rsidR="0042609D" w:rsidRPr="001B50B8" w:rsidRDefault="0042609D" w:rsidP="0042609D">
      <w:pPr>
        <w:jc w:val="left"/>
        <w:rPr>
          <w:szCs w:val="24"/>
        </w:rPr>
      </w:pPr>
    </w:p>
    <w:p w:rsidR="003945A5" w:rsidRPr="001B50B8" w:rsidRDefault="003945A5" w:rsidP="003945A5">
      <w:pPr>
        <w:pStyle w:val="ListParagraph"/>
        <w:numPr>
          <w:ilvl w:val="0"/>
          <w:numId w:val="1"/>
        </w:numPr>
        <w:ind w:left="360"/>
        <w:jc w:val="left"/>
        <w:rPr>
          <w:szCs w:val="24"/>
        </w:rPr>
      </w:pPr>
      <w:r w:rsidRPr="001B50B8">
        <w:rPr>
          <w:szCs w:val="24"/>
        </w:rPr>
        <w:t xml:space="preserve"> What characteristics do you think are important for an SAB member to have?</w:t>
      </w:r>
    </w:p>
    <w:p w:rsidR="0042609D" w:rsidRPr="001B50B8" w:rsidRDefault="0042609D" w:rsidP="0042609D">
      <w:pPr>
        <w:jc w:val="left"/>
        <w:rPr>
          <w:szCs w:val="24"/>
        </w:rPr>
      </w:pPr>
    </w:p>
    <w:p w:rsidR="0042609D" w:rsidRPr="001B50B8" w:rsidRDefault="0042609D" w:rsidP="0042609D">
      <w:pPr>
        <w:jc w:val="left"/>
        <w:rPr>
          <w:szCs w:val="24"/>
        </w:rPr>
      </w:pPr>
    </w:p>
    <w:p w:rsidR="0042609D" w:rsidRDefault="0042609D" w:rsidP="0042609D">
      <w:pPr>
        <w:jc w:val="left"/>
        <w:rPr>
          <w:szCs w:val="24"/>
        </w:rPr>
      </w:pPr>
    </w:p>
    <w:p w:rsidR="009E465F" w:rsidRPr="001B50B8" w:rsidRDefault="009E465F" w:rsidP="0042609D">
      <w:pPr>
        <w:jc w:val="left"/>
        <w:rPr>
          <w:szCs w:val="24"/>
        </w:rPr>
      </w:pPr>
    </w:p>
    <w:p w:rsidR="0042609D" w:rsidRPr="001B50B8" w:rsidRDefault="0042609D" w:rsidP="0042609D">
      <w:pPr>
        <w:jc w:val="left"/>
        <w:rPr>
          <w:szCs w:val="24"/>
        </w:rPr>
      </w:pPr>
    </w:p>
    <w:p w:rsidR="0042609D" w:rsidRPr="001B50B8" w:rsidRDefault="0042609D" w:rsidP="0042609D">
      <w:pPr>
        <w:jc w:val="left"/>
        <w:rPr>
          <w:szCs w:val="24"/>
        </w:rPr>
      </w:pPr>
    </w:p>
    <w:p w:rsidR="003945A5" w:rsidRPr="001B50B8" w:rsidRDefault="003945A5" w:rsidP="003945A5">
      <w:pPr>
        <w:pStyle w:val="ListParagraph"/>
        <w:numPr>
          <w:ilvl w:val="0"/>
          <w:numId w:val="1"/>
        </w:numPr>
        <w:ind w:left="360"/>
        <w:jc w:val="left"/>
        <w:rPr>
          <w:szCs w:val="24"/>
        </w:rPr>
      </w:pPr>
      <w:r w:rsidRPr="001B50B8">
        <w:rPr>
          <w:szCs w:val="24"/>
        </w:rPr>
        <w:t>What activities are you currently involved with</w:t>
      </w:r>
      <w:r w:rsidR="00313A4C">
        <w:rPr>
          <w:szCs w:val="24"/>
        </w:rPr>
        <w:t xml:space="preserve"> or plan to be involved with</w:t>
      </w:r>
      <w:r w:rsidR="009E465F">
        <w:rPr>
          <w:szCs w:val="24"/>
        </w:rPr>
        <w:t xml:space="preserve"> next year</w:t>
      </w:r>
      <w:r w:rsidRPr="001B50B8">
        <w:rPr>
          <w:szCs w:val="24"/>
        </w:rPr>
        <w:t xml:space="preserve">? </w:t>
      </w:r>
    </w:p>
    <w:p w:rsidR="0042609D" w:rsidRPr="001B50B8" w:rsidRDefault="0042609D" w:rsidP="0042609D">
      <w:pPr>
        <w:jc w:val="left"/>
        <w:rPr>
          <w:szCs w:val="24"/>
        </w:rPr>
      </w:pPr>
    </w:p>
    <w:p w:rsidR="0042609D" w:rsidRPr="001B50B8" w:rsidRDefault="0042609D" w:rsidP="0042609D">
      <w:pPr>
        <w:jc w:val="left"/>
        <w:rPr>
          <w:szCs w:val="24"/>
        </w:rPr>
      </w:pPr>
    </w:p>
    <w:p w:rsidR="0042609D" w:rsidRPr="001B50B8" w:rsidRDefault="0042609D" w:rsidP="0042609D">
      <w:pPr>
        <w:jc w:val="left"/>
        <w:rPr>
          <w:szCs w:val="24"/>
        </w:rPr>
      </w:pPr>
    </w:p>
    <w:p w:rsidR="0042609D" w:rsidRPr="001B50B8" w:rsidRDefault="0042609D" w:rsidP="0042609D">
      <w:pPr>
        <w:jc w:val="left"/>
        <w:rPr>
          <w:szCs w:val="24"/>
        </w:rPr>
      </w:pPr>
    </w:p>
    <w:p w:rsidR="0042609D" w:rsidRDefault="0042609D" w:rsidP="0042609D">
      <w:pPr>
        <w:jc w:val="left"/>
        <w:rPr>
          <w:szCs w:val="24"/>
        </w:rPr>
      </w:pPr>
    </w:p>
    <w:p w:rsidR="001B50B8" w:rsidRPr="001B50B8" w:rsidRDefault="001B50B8" w:rsidP="0042609D">
      <w:pPr>
        <w:jc w:val="left"/>
        <w:rPr>
          <w:szCs w:val="24"/>
        </w:rPr>
      </w:pPr>
    </w:p>
    <w:p w:rsidR="002D4384" w:rsidRPr="001B50B8" w:rsidRDefault="002D4384" w:rsidP="002D4384">
      <w:pPr>
        <w:pStyle w:val="ListParagraph"/>
        <w:numPr>
          <w:ilvl w:val="0"/>
          <w:numId w:val="1"/>
        </w:numPr>
        <w:ind w:left="360"/>
        <w:jc w:val="left"/>
        <w:rPr>
          <w:szCs w:val="24"/>
        </w:rPr>
      </w:pPr>
      <w:r w:rsidRPr="001B50B8">
        <w:rPr>
          <w:szCs w:val="24"/>
        </w:rPr>
        <w:lastRenderedPageBreak/>
        <w:t xml:space="preserve">What are your top 5 strengths? (if you don’t remember, e-mail </w:t>
      </w:r>
      <w:r w:rsidR="00E62B2B">
        <w:rPr>
          <w:szCs w:val="24"/>
        </w:rPr>
        <w:t>Malik Stewart</w:t>
      </w:r>
      <w:r w:rsidRPr="001B50B8">
        <w:rPr>
          <w:szCs w:val="24"/>
        </w:rPr>
        <w:t xml:space="preserve"> at </w:t>
      </w:r>
      <w:hyperlink r:id="rId6" w:history="1">
        <w:r w:rsidR="00E62B2B" w:rsidRPr="003162D0">
          <w:rPr>
            <w:rStyle w:val="Hyperlink"/>
            <w:szCs w:val="24"/>
          </w:rPr>
          <w:t>mastewar@dwu.edu</w:t>
        </w:r>
      </w:hyperlink>
      <w:r>
        <w:rPr>
          <w:szCs w:val="24"/>
        </w:rPr>
        <w:t xml:space="preserve"> to find out)</w:t>
      </w:r>
      <w:r w:rsidRPr="001B50B8">
        <w:rPr>
          <w:szCs w:val="24"/>
        </w:rPr>
        <w:t xml:space="preserve"> </w:t>
      </w:r>
      <w:r>
        <w:rPr>
          <w:szCs w:val="24"/>
        </w:rPr>
        <w:t xml:space="preserve">  How can these strengths be used as an SAB coordinator?</w:t>
      </w:r>
    </w:p>
    <w:p w:rsidR="001B50B8" w:rsidRDefault="001B50B8" w:rsidP="001B50B8">
      <w:pPr>
        <w:pStyle w:val="ListParagraph"/>
        <w:ind w:left="360"/>
        <w:jc w:val="left"/>
        <w:rPr>
          <w:szCs w:val="24"/>
        </w:rPr>
      </w:pPr>
    </w:p>
    <w:p w:rsidR="001B50B8" w:rsidRDefault="001B50B8" w:rsidP="001B50B8">
      <w:pPr>
        <w:pStyle w:val="ListParagraph"/>
        <w:ind w:left="360"/>
        <w:jc w:val="left"/>
        <w:rPr>
          <w:szCs w:val="24"/>
        </w:rPr>
      </w:pPr>
    </w:p>
    <w:p w:rsidR="001B50B8" w:rsidRDefault="001B50B8" w:rsidP="001B50B8">
      <w:pPr>
        <w:pStyle w:val="ListParagraph"/>
        <w:ind w:left="360"/>
        <w:jc w:val="left"/>
        <w:rPr>
          <w:szCs w:val="24"/>
        </w:rPr>
      </w:pPr>
    </w:p>
    <w:p w:rsidR="001B50B8" w:rsidRDefault="001B50B8" w:rsidP="001B50B8">
      <w:pPr>
        <w:pStyle w:val="ListParagraph"/>
        <w:ind w:left="360"/>
        <w:jc w:val="left"/>
        <w:rPr>
          <w:szCs w:val="24"/>
        </w:rPr>
      </w:pPr>
    </w:p>
    <w:p w:rsidR="001B50B8" w:rsidRDefault="001B50B8" w:rsidP="001B50B8">
      <w:pPr>
        <w:pStyle w:val="ListParagraph"/>
        <w:ind w:left="360"/>
        <w:jc w:val="left"/>
        <w:rPr>
          <w:szCs w:val="24"/>
        </w:rPr>
      </w:pPr>
    </w:p>
    <w:p w:rsidR="001B50B8" w:rsidRPr="001B50B8" w:rsidRDefault="001B50B8" w:rsidP="001B50B8">
      <w:pPr>
        <w:pStyle w:val="ListParagraph"/>
        <w:ind w:left="360"/>
        <w:jc w:val="left"/>
        <w:rPr>
          <w:szCs w:val="24"/>
        </w:rPr>
      </w:pPr>
    </w:p>
    <w:p w:rsidR="002D4384" w:rsidRPr="001B50B8" w:rsidRDefault="002D4384" w:rsidP="002D4384">
      <w:pPr>
        <w:pStyle w:val="ListParagraph"/>
        <w:numPr>
          <w:ilvl w:val="0"/>
          <w:numId w:val="1"/>
        </w:numPr>
        <w:ind w:left="360"/>
        <w:jc w:val="left"/>
        <w:rPr>
          <w:szCs w:val="24"/>
        </w:rPr>
      </w:pPr>
      <w:r w:rsidRPr="001B50B8">
        <w:rPr>
          <w:szCs w:val="24"/>
        </w:rPr>
        <w:t>What is one thing you think SAB could improve on?</w:t>
      </w:r>
      <w:r>
        <w:rPr>
          <w:szCs w:val="24"/>
        </w:rPr>
        <w:t xml:space="preserve"> How would YOU improve on that?</w:t>
      </w:r>
    </w:p>
    <w:p w:rsidR="001B50B8" w:rsidRPr="001B50B8" w:rsidRDefault="001B50B8" w:rsidP="001B50B8">
      <w:pPr>
        <w:pStyle w:val="ListParagraph"/>
        <w:rPr>
          <w:szCs w:val="24"/>
        </w:rPr>
      </w:pPr>
    </w:p>
    <w:p w:rsidR="001B50B8" w:rsidRPr="001B50B8" w:rsidRDefault="001B50B8" w:rsidP="001B50B8">
      <w:pPr>
        <w:jc w:val="left"/>
        <w:rPr>
          <w:szCs w:val="24"/>
        </w:rPr>
      </w:pPr>
    </w:p>
    <w:p w:rsidR="001B50B8" w:rsidRPr="001B50B8" w:rsidRDefault="001B50B8" w:rsidP="001B50B8">
      <w:pPr>
        <w:jc w:val="left"/>
        <w:rPr>
          <w:szCs w:val="24"/>
        </w:rPr>
      </w:pPr>
    </w:p>
    <w:p w:rsidR="001B50B8" w:rsidRDefault="001B50B8" w:rsidP="001B50B8">
      <w:pPr>
        <w:jc w:val="left"/>
        <w:rPr>
          <w:szCs w:val="24"/>
        </w:rPr>
      </w:pPr>
    </w:p>
    <w:p w:rsidR="001B50B8" w:rsidRDefault="001B50B8" w:rsidP="001B50B8">
      <w:pPr>
        <w:jc w:val="left"/>
        <w:rPr>
          <w:szCs w:val="24"/>
        </w:rPr>
      </w:pPr>
    </w:p>
    <w:p w:rsidR="001B50B8" w:rsidRPr="001B50B8" w:rsidRDefault="001B50B8" w:rsidP="001B50B8">
      <w:pPr>
        <w:jc w:val="left"/>
        <w:rPr>
          <w:szCs w:val="24"/>
        </w:rPr>
      </w:pPr>
    </w:p>
    <w:p w:rsidR="003945A5" w:rsidRPr="0042609D" w:rsidRDefault="0042609D" w:rsidP="0042609D">
      <w:pPr>
        <w:pStyle w:val="ListParagraph"/>
        <w:numPr>
          <w:ilvl w:val="0"/>
          <w:numId w:val="1"/>
        </w:numPr>
        <w:ind w:left="360"/>
        <w:jc w:val="left"/>
        <w:rPr>
          <w:szCs w:val="24"/>
        </w:rPr>
      </w:pPr>
      <w:r w:rsidRPr="0042609D">
        <w:rPr>
          <w:szCs w:val="24"/>
        </w:rPr>
        <w:t xml:space="preserve">What is your favorite SAB event? </w:t>
      </w:r>
      <w:r w:rsidR="001B50B8">
        <w:rPr>
          <w:szCs w:val="24"/>
        </w:rPr>
        <w:t xml:space="preserve"> Why? </w:t>
      </w:r>
    </w:p>
    <w:p w:rsidR="0042609D" w:rsidRDefault="0042609D" w:rsidP="0042609D">
      <w:pPr>
        <w:jc w:val="left"/>
        <w:rPr>
          <w:szCs w:val="24"/>
        </w:rPr>
      </w:pPr>
    </w:p>
    <w:p w:rsidR="0042609D" w:rsidRDefault="0042609D" w:rsidP="0042609D">
      <w:pPr>
        <w:jc w:val="left"/>
        <w:rPr>
          <w:szCs w:val="24"/>
        </w:rPr>
      </w:pPr>
    </w:p>
    <w:p w:rsidR="0042609D" w:rsidRDefault="0042609D" w:rsidP="0042609D">
      <w:pPr>
        <w:jc w:val="left"/>
        <w:rPr>
          <w:szCs w:val="24"/>
        </w:rPr>
      </w:pPr>
    </w:p>
    <w:p w:rsidR="0042609D" w:rsidRDefault="0042609D" w:rsidP="0042609D">
      <w:pPr>
        <w:jc w:val="left"/>
        <w:rPr>
          <w:szCs w:val="24"/>
        </w:rPr>
      </w:pPr>
    </w:p>
    <w:p w:rsidR="0042609D" w:rsidRDefault="0042609D" w:rsidP="0042609D">
      <w:pPr>
        <w:jc w:val="left"/>
        <w:rPr>
          <w:szCs w:val="24"/>
        </w:rPr>
      </w:pPr>
    </w:p>
    <w:p w:rsidR="0042609D" w:rsidRPr="0042609D" w:rsidRDefault="0042609D" w:rsidP="0042609D">
      <w:pPr>
        <w:jc w:val="left"/>
        <w:rPr>
          <w:szCs w:val="24"/>
        </w:rPr>
        <w:sectPr w:rsidR="0042609D" w:rsidRPr="0042609D" w:rsidSect="009E4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609D" w:rsidRDefault="0042609D" w:rsidP="0042609D">
      <w:pPr>
        <w:jc w:val="left"/>
        <w:rPr>
          <w:szCs w:val="24"/>
        </w:rPr>
      </w:pPr>
    </w:p>
    <w:p w:rsidR="0042609D" w:rsidRPr="0042609D" w:rsidRDefault="0042609D" w:rsidP="0042609D">
      <w:pPr>
        <w:jc w:val="left"/>
        <w:rPr>
          <w:szCs w:val="24"/>
        </w:rPr>
        <w:sectPr w:rsidR="0042609D" w:rsidRPr="0042609D" w:rsidSect="004260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609D" w:rsidRPr="0042609D" w:rsidRDefault="0042609D" w:rsidP="0042609D">
      <w:pPr>
        <w:jc w:val="left"/>
        <w:rPr>
          <w:szCs w:val="24"/>
        </w:rPr>
      </w:pPr>
    </w:p>
    <w:p w:rsidR="003945A5" w:rsidRPr="0042609D" w:rsidRDefault="003945A5" w:rsidP="003945A5">
      <w:pPr>
        <w:rPr>
          <w:szCs w:val="24"/>
        </w:rPr>
      </w:pPr>
    </w:p>
    <w:p w:rsidR="002D4384" w:rsidRDefault="00887380" w:rsidP="00887380">
      <w:pPr>
        <w:jc w:val="center"/>
        <w:rPr>
          <w:sz w:val="32"/>
          <w:szCs w:val="24"/>
        </w:rPr>
      </w:pPr>
      <w:r w:rsidRPr="00887380">
        <w:rPr>
          <w:sz w:val="32"/>
          <w:szCs w:val="24"/>
        </w:rPr>
        <w:t xml:space="preserve">Please return application to </w:t>
      </w:r>
      <w:r w:rsidR="009E465F">
        <w:rPr>
          <w:sz w:val="32"/>
          <w:szCs w:val="24"/>
        </w:rPr>
        <w:t>SAB (Box 927</w:t>
      </w:r>
      <w:r w:rsidRPr="00887380">
        <w:rPr>
          <w:sz w:val="32"/>
          <w:szCs w:val="24"/>
        </w:rPr>
        <w:t>)</w:t>
      </w:r>
      <w:r>
        <w:rPr>
          <w:sz w:val="32"/>
          <w:szCs w:val="24"/>
        </w:rPr>
        <w:t xml:space="preserve"> or </w:t>
      </w:r>
    </w:p>
    <w:p w:rsidR="00F562A7" w:rsidRDefault="0094512F" w:rsidP="00887380">
      <w:pPr>
        <w:jc w:val="center"/>
        <w:rPr>
          <w:sz w:val="32"/>
          <w:szCs w:val="24"/>
        </w:rPr>
      </w:pPr>
      <w:hyperlink r:id="rId7" w:history="1">
        <w:r w:rsidRPr="00DE6F5F">
          <w:rPr>
            <w:rStyle w:val="Hyperlink"/>
            <w:sz w:val="32"/>
            <w:szCs w:val="24"/>
          </w:rPr>
          <w:t>dwu.sab@gmail.com</w:t>
        </w:r>
      </w:hyperlink>
      <w:r w:rsidR="009E465F">
        <w:rPr>
          <w:sz w:val="32"/>
          <w:szCs w:val="24"/>
        </w:rPr>
        <w:t xml:space="preserve"> </w:t>
      </w:r>
      <w:r w:rsidR="00887380" w:rsidRPr="00887380">
        <w:rPr>
          <w:sz w:val="32"/>
          <w:szCs w:val="24"/>
        </w:rPr>
        <w:t xml:space="preserve">no later than </w:t>
      </w:r>
      <w:r>
        <w:rPr>
          <w:b/>
          <w:sz w:val="32"/>
          <w:szCs w:val="24"/>
        </w:rPr>
        <w:t>March 29</w:t>
      </w:r>
      <w:r w:rsidRPr="0094512F">
        <w:rPr>
          <w:b/>
          <w:sz w:val="32"/>
          <w:szCs w:val="24"/>
          <w:vertAlign w:val="superscript"/>
        </w:rPr>
        <w:t>th</w:t>
      </w:r>
      <w:r>
        <w:rPr>
          <w:b/>
          <w:sz w:val="32"/>
          <w:szCs w:val="24"/>
        </w:rPr>
        <w:t>, 2013 at 5:00 pm</w:t>
      </w:r>
    </w:p>
    <w:p w:rsidR="00F562A7" w:rsidRPr="00F562A7" w:rsidRDefault="00F562A7" w:rsidP="00F562A7">
      <w:pPr>
        <w:rPr>
          <w:sz w:val="32"/>
          <w:szCs w:val="24"/>
        </w:rPr>
      </w:pPr>
    </w:p>
    <w:p w:rsidR="00F562A7" w:rsidRPr="00F562A7" w:rsidRDefault="00F562A7" w:rsidP="00F562A7">
      <w:pPr>
        <w:rPr>
          <w:sz w:val="32"/>
          <w:szCs w:val="24"/>
        </w:rPr>
      </w:pPr>
    </w:p>
    <w:p w:rsidR="00F562A7" w:rsidRDefault="00F562A7" w:rsidP="00F562A7">
      <w:pPr>
        <w:rPr>
          <w:sz w:val="32"/>
          <w:szCs w:val="24"/>
        </w:rPr>
      </w:pPr>
    </w:p>
    <w:p w:rsidR="00F562A7" w:rsidRDefault="00F562A7" w:rsidP="00F562A7">
      <w:pPr>
        <w:rPr>
          <w:sz w:val="32"/>
          <w:szCs w:val="24"/>
        </w:rPr>
      </w:pPr>
    </w:p>
    <w:p w:rsidR="00F562A7" w:rsidRDefault="00F562A7" w:rsidP="00F562A7">
      <w:pPr>
        <w:tabs>
          <w:tab w:val="left" w:pos="2506"/>
        </w:tabs>
        <w:rPr>
          <w:sz w:val="32"/>
          <w:szCs w:val="24"/>
        </w:rPr>
      </w:pPr>
      <w:r>
        <w:rPr>
          <w:sz w:val="32"/>
          <w:szCs w:val="24"/>
        </w:rPr>
        <w:tab/>
      </w:r>
      <w:bookmarkStart w:id="0" w:name="_GoBack"/>
      <w:bookmarkEnd w:id="0"/>
    </w:p>
    <w:p w:rsidR="00F562A7" w:rsidRDefault="00F562A7">
      <w:pPr>
        <w:rPr>
          <w:sz w:val="32"/>
          <w:szCs w:val="24"/>
        </w:rPr>
      </w:pPr>
      <w:r>
        <w:rPr>
          <w:sz w:val="32"/>
          <w:szCs w:val="24"/>
        </w:rPr>
        <w:br w:type="page"/>
      </w:r>
    </w:p>
    <w:p w:rsidR="00F562A7" w:rsidRPr="00F562A7" w:rsidRDefault="00F562A7" w:rsidP="00F562A7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lastRenderedPageBreak/>
        <w:t>WHAT EVERYONE DOES</w:t>
      </w:r>
    </w:p>
    <w:p w:rsidR="00F562A7" w:rsidRPr="0053122F" w:rsidRDefault="00F562A7" w:rsidP="00F562A7">
      <w:pPr>
        <w:rPr>
          <w:rFonts w:ascii="Tahoma" w:hAnsi="Tahoma" w:cs="Tahoma"/>
          <w:sz w:val="20"/>
          <w:szCs w:val="20"/>
        </w:rPr>
      </w:pPr>
    </w:p>
    <w:p w:rsidR="00F562A7" w:rsidRDefault="00F562A7" w:rsidP="00F562A7">
      <w:pPr>
        <w:rPr>
          <w:rFonts w:ascii="Tahoma" w:hAnsi="Tahoma" w:cs="Tahoma"/>
          <w:sz w:val="23"/>
          <w:szCs w:val="23"/>
        </w:rPr>
      </w:pPr>
      <w:r w:rsidRPr="00F428EB">
        <w:rPr>
          <w:rFonts w:ascii="Tahoma" w:hAnsi="Tahoma" w:cs="Tahoma"/>
          <w:sz w:val="23"/>
          <w:szCs w:val="23"/>
        </w:rPr>
        <w:t>Publicity and Graphics</w:t>
      </w:r>
    </w:p>
    <w:p w:rsidR="00F562A7" w:rsidRPr="00F562A7" w:rsidRDefault="00F562A7" w:rsidP="00F562A7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The Publicity and Graphics Coordinator is in charge of promotions for SAB.  This person designs posters, creates flyers, and markets events to the entire campus community</w:t>
      </w:r>
      <w:r w:rsidR="0053122F">
        <w:rPr>
          <w:rFonts w:ascii="Tahoma" w:hAnsi="Tahoma" w:cs="Tahoma"/>
          <w:sz w:val="23"/>
          <w:szCs w:val="23"/>
        </w:rPr>
        <w:t>, adding to a professional portfolio</w:t>
      </w:r>
      <w:r>
        <w:rPr>
          <w:rFonts w:ascii="Tahoma" w:hAnsi="Tahoma" w:cs="Tahoma"/>
          <w:sz w:val="23"/>
          <w:szCs w:val="23"/>
        </w:rPr>
        <w:t xml:space="preserve">.  </w:t>
      </w:r>
      <w:r w:rsidR="0053122F">
        <w:rPr>
          <w:rFonts w:ascii="Tahoma" w:hAnsi="Tahoma" w:cs="Tahoma"/>
          <w:sz w:val="23"/>
          <w:szCs w:val="23"/>
        </w:rPr>
        <w:t xml:space="preserve">If you’ve seen a poster, this person has had a hand in it. </w:t>
      </w:r>
      <w:r>
        <w:rPr>
          <w:rFonts w:ascii="Tahoma" w:hAnsi="Tahoma" w:cs="Tahoma"/>
          <w:sz w:val="23"/>
          <w:szCs w:val="23"/>
        </w:rPr>
        <w:t>This coordinator also has the option to plan events and is not restricted to promotions only.</w:t>
      </w:r>
    </w:p>
    <w:p w:rsidR="00F562A7" w:rsidRPr="00F562A7" w:rsidRDefault="00F562A7" w:rsidP="00F562A7">
      <w:pPr>
        <w:pStyle w:val="ListParagraph"/>
        <w:numPr>
          <w:ilvl w:val="1"/>
          <w:numId w:val="12"/>
        </w:num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Ex. – </w:t>
      </w:r>
      <w:r w:rsidR="002B212A">
        <w:rPr>
          <w:rFonts w:ascii="Tahoma" w:hAnsi="Tahoma" w:cs="Tahoma"/>
          <w:sz w:val="23"/>
          <w:szCs w:val="23"/>
        </w:rPr>
        <w:t xml:space="preserve">Every poster you’ve seen! Also planned </w:t>
      </w:r>
      <w:proofErr w:type="spellStart"/>
      <w:r w:rsidR="002B212A">
        <w:rPr>
          <w:rFonts w:ascii="Tahoma" w:hAnsi="Tahoma" w:cs="Tahoma"/>
          <w:sz w:val="23"/>
          <w:szCs w:val="23"/>
        </w:rPr>
        <w:t>HvZ</w:t>
      </w:r>
      <w:proofErr w:type="spellEnd"/>
      <w:r w:rsidR="002B212A">
        <w:rPr>
          <w:rFonts w:ascii="Tahoma" w:hAnsi="Tahoma" w:cs="Tahoma"/>
          <w:sz w:val="23"/>
          <w:szCs w:val="23"/>
        </w:rPr>
        <w:t>…super awesome!</w:t>
      </w:r>
      <w:r w:rsidR="0053122F">
        <w:rPr>
          <w:rFonts w:ascii="Tahoma" w:hAnsi="Tahoma" w:cs="Tahoma"/>
          <w:sz w:val="23"/>
          <w:szCs w:val="23"/>
        </w:rPr>
        <w:t xml:space="preserve"> </w:t>
      </w:r>
    </w:p>
    <w:p w:rsidR="0053122F" w:rsidRPr="0053122F" w:rsidRDefault="0053122F" w:rsidP="00F562A7">
      <w:pPr>
        <w:jc w:val="left"/>
        <w:rPr>
          <w:rFonts w:ascii="Tahoma" w:hAnsi="Tahoma" w:cs="Tahoma"/>
          <w:sz w:val="20"/>
          <w:szCs w:val="20"/>
        </w:rPr>
      </w:pPr>
    </w:p>
    <w:p w:rsidR="00F562A7" w:rsidRDefault="00F562A7" w:rsidP="00F562A7">
      <w:p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Special Events</w:t>
      </w:r>
    </w:p>
    <w:p w:rsidR="00D8673F" w:rsidRDefault="00D8673F" w:rsidP="00D8673F">
      <w:pPr>
        <w:pStyle w:val="ListParagraph"/>
        <w:numPr>
          <w:ilvl w:val="0"/>
          <w:numId w:val="12"/>
        </w:num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The Special Events Coordinator plans events that do not fall under one specific category</w:t>
      </w:r>
      <w:r w:rsidR="0053122F">
        <w:rPr>
          <w:rFonts w:ascii="Tahoma" w:hAnsi="Tahoma" w:cs="Tahoma"/>
          <w:sz w:val="23"/>
          <w:szCs w:val="23"/>
        </w:rPr>
        <w:t>, giving this coordinator the freedom to plan just about anything.</w:t>
      </w:r>
      <w:r>
        <w:rPr>
          <w:rFonts w:ascii="Tahoma" w:hAnsi="Tahoma" w:cs="Tahoma"/>
          <w:sz w:val="23"/>
          <w:szCs w:val="23"/>
        </w:rPr>
        <w:t xml:space="preserve"> </w:t>
      </w:r>
      <w:r w:rsidR="0053122F">
        <w:rPr>
          <w:rFonts w:ascii="Tahoma" w:hAnsi="Tahoma" w:cs="Tahoma"/>
          <w:sz w:val="23"/>
          <w:szCs w:val="23"/>
        </w:rPr>
        <w:t xml:space="preserve"> This coordinator often works</w:t>
      </w:r>
      <w:r>
        <w:rPr>
          <w:rFonts w:ascii="Tahoma" w:hAnsi="Tahoma" w:cs="Tahoma"/>
          <w:sz w:val="23"/>
          <w:szCs w:val="23"/>
        </w:rPr>
        <w:t xml:space="preserve"> closely with the Showcase coordinator on events.</w:t>
      </w:r>
    </w:p>
    <w:p w:rsidR="00D8673F" w:rsidRPr="00D8673F" w:rsidRDefault="00D8673F" w:rsidP="00D8673F">
      <w:pPr>
        <w:pStyle w:val="ListParagraph"/>
        <w:numPr>
          <w:ilvl w:val="1"/>
          <w:numId w:val="12"/>
        </w:num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Ex. – </w:t>
      </w:r>
      <w:r w:rsidR="002B212A">
        <w:rPr>
          <w:rFonts w:ascii="Tahoma" w:hAnsi="Tahoma" w:cs="Tahoma"/>
          <w:sz w:val="23"/>
          <w:szCs w:val="23"/>
        </w:rPr>
        <w:t>Minute to Win It &amp; Relationship Values</w:t>
      </w:r>
    </w:p>
    <w:p w:rsidR="0053122F" w:rsidRPr="0053122F" w:rsidRDefault="0053122F" w:rsidP="00F562A7">
      <w:pPr>
        <w:jc w:val="left"/>
        <w:rPr>
          <w:rFonts w:ascii="Tahoma" w:hAnsi="Tahoma" w:cs="Tahoma"/>
          <w:sz w:val="20"/>
          <w:szCs w:val="20"/>
        </w:rPr>
      </w:pPr>
    </w:p>
    <w:p w:rsidR="00F562A7" w:rsidRDefault="00F562A7" w:rsidP="00F562A7">
      <w:pPr>
        <w:jc w:val="left"/>
        <w:rPr>
          <w:rFonts w:ascii="Tahoma" w:hAnsi="Tahoma" w:cs="Tahoma"/>
          <w:sz w:val="23"/>
          <w:szCs w:val="23"/>
        </w:rPr>
      </w:pPr>
      <w:r w:rsidRPr="00F428EB">
        <w:rPr>
          <w:rFonts w:ascii="Tahoma" w:hAnsi="Tahoma" w:cs="Tahoma"/>
          <w:sz w:val="23"/>
          <w:szCs w:val="23"/>
        </w:rPr>
        <w:t xml:space="preserve">Weekend Activities </w:t>
      </w:r>
    </w:p>
    <w:p w:rsidR="00D8673F" w:rsidRDefault="00D8673F" w:rsidP="00D8673F">
      <w:pPr>
        <w:pStyle w:val="ListParagraph"/>
        <w:numPr>
          <w:ilvl w:val="0"/>
          <w:numId w:val="12"/>
        </w:num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The Weekend Activities Coordinator plans and programs events on the weekends to provide the student body with a variety of options </w:t>
      </w:r>
      <w:r w:rsidR="0053122F">
        <w:rPr>
          <w:rFonts w:ascii="Tahoma" w:hAnsi="Tahoma" w:cs="Tahoma"/>
          <w:sz w:val="23"/>
          <w:szCs w:val="23"/>
        </w:rPr>
        <w:t xml:space="preserve">on the weekend (Friday through Sunday) </w:t>
      </w:r>
      <w:r>
        <w:rPr>
          <w:rFonts w:ascii="Tahoma" w:hAnsi="Tahoma" w:cs="Tahoma"/>
          <w:sz w:val="23"/>
          <w:szCs w:val="23"/>
        </w:rPr>
        <w:t>to keep them engaged and having fun.</w:t>
      </w:r>
    </w:p>
    <w:p w:rsidR="00D8673F" w:rsidRPr="00D8673F" w:rsidRDefault="00D8673F" w:rsidP="00D8673F">
      <w:pPr>
        <w:pStyle w:val="ListParagraph"/>
        <w:numPr>
          <w:ilvl w:val="1"/>
          <w:numId w:val="12"/>
        </w:num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Ex. – </w:t>
      </w:r>
      <w:r w:rsidR="002B212A">
        <w:rPr>
          <w:rFonts w:ascii="Tahoma" w:hAnsi="Tahoma" w:cs="Tahoma"/>
          <w:sz w:val="23"/>
          <w:szCs w:val="23"/>
        </w:rPr>
        <w:t>Anything and everything that happens on the weekend</w:t>
      </w:r>
    </w:p>
    <w:p w:rsidR="0053122F" w:rsidRPr="0053122F" w:rsidRDefault="0053122F" w:rsidP="00F562A7">
      <w:pPr>
        <w:jc w:val="left"/>
        <w:rPr>
          <w:rFonts w:ascii="Tahoma" w:hAnsi="Tahoma" w:cs="Tahoma"/>
          <w:sz w:val="20"/>
          <w:szCs w:val="20"/>
        </w:rPr>
      </w:pPr>
    </w:p>
    <w:p w:rsidR="00F562A7" w:rsidRDefault="00F562A7" w:rsidP="00F562A7">
      <w:pPr>
        <w:jc w:val="left"/>
        <w:rPr>
          <w:rFonts w:ascii="Tahoma" w:hAnsi="Tahoma" w:cs="Tahoma"/>
          <w:sz w:val="23"/>
          <w:szCs w:val="23"/>
        </w:rPr>
      </w:pPr>
      <w:r w:rsidRPr="00F428EB">
        <w:rPr>
          <w:rFonts w:ascii="Tahoma" w:hAnsi="Tahoma" w:cs="Tahoma"/>
          <w:sz w:val="23"/>
          <w:szCs w:val="23"/>
        </w:rPr>
        <w:t>Campus Impact</w:t>
      </w:r>
    </w:p>
    <w:p w:rsidR="00F562A7" w:rsidRDefault="00F562A7" w:rsidP="00F562A7">
      <w:pPr>
        <w:pStyle w:val="ListParagraph"/>
        <w:numPr>
          <w:ilvl w:val="0"/>
          <w:numId w:val="11"/>
        </w:num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The Campus Impact Coordinator brings speakers, films, entertainers, and a variety of other events with the goal of educating and causing a positive impact on the campus community.</w:t>
      </w:r>
      <w:r w:rsidR="00D8673F">
        <w:rPr>
          <w:rFonts w:ascii="Tahoma" w:hAnsi="Tahoma" w:cs="Tahoma"/>
          <w:sz w:val="23"/>
          <w:szCs w:val="23"/>
        </w:rPr>
        <w:t xml:space="preserve">  </w:t>
      </w:r>
    </w:p>
    <w:p w:rsidR="00D8673F" w:rsidRPr="00F562A7" w:rsidRDefault="00D8673F" w:rsidP="00D8673F">
      <w:pPr>
        <w:pStyle w:val="ListParagraph"/>
        <w:numPr>
          <w:ilvl w:val="1"/>
          <w:numId w:val="11"/>
        </w:num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Ex. –One Day Without Shoes</w:t>
      </w:r>
      <w:r w:rsidR="002B212A">
        <w:rPr>
          <w:rFonts w:ascii="Tahoma" w:hAnsi="Tahoma" w:cs="Tahoma"/>
          <w:sz w:val="23"/>
          <w:szCs w:val="23"/>
        </w:rPr>
        <w:t xml:space="preserve"> &amp; Big Brother/Big Sister</w:t>
      </w:r>
    </w:p>
    <w:p w:rsidR="0053122F" w:rsidRPr="0053122F" w:rsidRDefault="0053122F" w:rsidP="00F562A7">
      <w:pPr>
        <w:jc w:val="left"/>
        <w:rPr>
          <w:rFonts w:ascii="Tahoma" w:hAnsi="Tahoma" w:cs="Tahoma"/>
          <w:sz w:val="20"/>
          <w:szCs w:val="20"/>
        </w:rPr>
      </w:pPr>
    </w:p>
    <w:p w:rsidR="00F562A7" w:rsidRDefault="00F562A7" w:rsidP="00F562A7">
      <w:pPr>
        <w:jc w:val="left"/>
        <w:rPr>
          <w:rFonts w:ascii="Tahoma" w:hAnsi="Tahoma" w:cs="Tahoma"/>
          <w:sz w:val="23"/>
          <w:szCs w:val="23"/>
        </w:rPr>
      </w:pPr>
      <w:r w:rsidRPr="00F428EB">
        <w:rPr>
          <w:rFonts w:ascii="Tahoma" w:hAnsi="Tahoma" w:cs="Tahoma"/>
          <w:sz w:val="23"/>
          <w:szCs w:val="23"/>
        </w:rPr>
        <w:t>Service</w:t>
      </w:r>
    </w:p>
    <w:p w:rsidR="00F562A7" w:rsidRDefault="00F562A7" w:rsidP="00F562A7">
      <w:pPr>
        <w:pStyle w:val="ListParagraph"/>
        <w:numPr>
          <w:ilvl w:val="0"/>
          <w:numId w:val="11"/>
        </w:num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The Service Coordinator is in charge of planning service events for DWU students that affect DWU and the Mitchell community as a whole.</w:t>
      </w:r>
      <w:r w:rsidR="00D8673F">
        <w:rPr>
          <w:rFonts w:ascii="Tahoma" w:hAnsi="Tahoma" w:cs="Tahoma"/>
          <w:sz w:val="23"/>
          <w:szCs w:val="23"/>
        </w:rPr>
        <w:t xml:space="preserve">  .</w:t>
      </w:r>
    </w:p>
    <w:p w:rsidR="00D8673F" w:rsidRPr="00F562A7" w:rsidRDefault="00D8673F" w:rsidP="00D8673F">
      <w:pPr>
        <w:pStyle w:val="ListParagraph"/>
        <w:numPr>
          <w:ilvl w:val="1"/>
          <w:numId w:val="11"/>
        </w:num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Ex. – Trick or Treating for Food &amp; </w:t>
      </w:r>
      <w:r w:rsidR="002B212A">
        <w:rPr>
          <w:rFonts w:ascii="Tahoma" w:hAnsi="Tahoma" w:cs="Tahoma"/>
          <w:sz w:val="23"/>
          <w:szCs w:val="23"/>
        </w:rPr>
        <w:t>Native American Heritage Conference</w:t>
      </w:r>
    </w:p>
    <w:p w:rsidR="0053122F" w:rsidRPr="0053122F" w:rsidRDefault="0053122F" w:rsidP="00F562A7">
      <w:pPr>
        <w:jc w:val="left"/>
        <w:rPr>
          <w:rFonts w:ascii="Tahoma" w:hAnsi="Tahoma" w:cs="Tahoma"/>
          <w:sz w:val="20"/>
          <w:szCs w:val="20"/>
        </w:rPr>
      </w:pPr>
    </w:p>
    <w:p w:rsidR="00F562A7" w:rsidRDefault="00F562A7" w:rsidP="00F562A7">
      <w:p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Showcase</w:t>
      </w:r>
    </w:p>
    <w:p w:rsidR="00D8673F" w:rsidRDefault="00D8673F" w:rsidP="00D8673F">
      <w:pPr>
        <w:pStyle w:val="ListParagraph"/>
        <w:numPr>
          <w:ilvl w:val="0"/>
          <w:numId w:val="11"/>
        </w:num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The Showcase Coordinator plans events that showcase all of the talent here at DWU.  From singing and dancing competitions, to </w:t>
      </w:r>
      <w:r w:rsidR="0053122F">
        <w:rPr>
          <w:rFonts w:ascii="Tahoma" w:hAnsi="Tahoma" w:cs="Tahoma"/>
          <w:sz w:val="23"/>
          <w:szCs w:val="23"/>
        </w:rPr>
        <w:t>talent shows, this coordinator is all about showing how good DWU students are at everything.</w:t>
      </w:r>
    </w:p>
    <w:p w:rsidR="0053122F" w:rsidRPr="00D8673F" w:rsidRDefault="0053122F" w:rsidP="0053122F">
      <w:pPr>
        <w:pStyle w:val="ListParagraph"/>
        <w:numPr>
          <w:ilvl w:val="1"/>
          <w:numId w:val="11"/>
        </w:num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Ex. – Dancing With the Stars &amp; Wesleyan Idol</w:t>
      </w:r>
    </w:p>
    <w:p w:rsidR="0053122F" w:rsidRPr="0053122F" w:rsidRDefault="0053122F" w:rsidP="00F562A7">
      <w:pPr>
        <w:jc w:val="left"/>
        <w:rPr>
          <w:rFonts w:ascii="Tahoma" w:hAnsi="Tahoma" w:cs="Tahoma"/>
          <w:sz w:val="20"/>
          <w:szCs w:val="20"/>
        </w:rPr>
      </w:pPr>
    </w:p>
    <w:p w:rsidR="00F562A7" w:rsidRDefault="00F562A7" w:rsidP="00F562A7">
      <w:pPr>
        <w:jc w:val="left"/>
        <w:rPr>
          <w:rFonts w:ascii="Tahoma" w:hAnsi="Tahoma" w:cs="Tahoma"/>
          <w:sz w:val="23"/>
          <w:szCs w:val="23"/>
        </w:rPr>
      </w:pPr>
      <w:r w:rsidRPr="00F428EB">
        <w:rPr>
          <w:rFonts w:ascii="Tahoma" w:hAnsi="Tahoma" w:cs="Tahoma"/>
          <w:sz w:val="23"/>
          <w:szCs w:val="23"/>
        </w:rPr>
        <w:t>Entertainment</w:t>
      </w:r>
    </w:p>
    <w:p w:rsidR="00D8673F" w:rsidRDefault="00D8673F" w:rsidP="00D8673F">
      <w:pPr>
        <w:pStyle w:val="ListParagraph"/>
        <w:numPr>
          <w:ilvl w:val="0"/>
          <w:numId w:val="11"/>
        </w:num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The Entertainment Coordinator plans all of the contracted entertainment on campus.  If there is a performer on campus, this coordinator has played an integral role in bringing that person here.</w:t>
      </w:r>
    </w:p>
    <w:p w:rsidR="003945A5" w:rsidRPr="0053122F" w:rsidRDefault="00D8673F" w:rsidP="0053122F">
      <w:pPr>
        <w:pStyle w:val="ListParagraph"/>
        <w:numPr>
          <w:ilvl w:val="1"/>
          <w:numId w:val="11"/>
        </w:numPr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Ex. – </w:t>
      </w:r>
      <w:r w:rsidR="002B212A">
        <w:rPr>
          <w:rFonts w:ascii="Tahoma" w:hAnsi="Tahoma" w:cs="Tahoma"/>
          <w:sz w:val="23"/>
          <w:szCs w:val="23"/>
        </w:rPr>
        <w:t xml:space="preserve">Hypnotist Dan </w:t>
      </w:r>
      <w:proofErr w:type="spellStart"/>
      <w:r w:rsidR="002B212A">
        <w:rPr>
          <w:rFonts w:ascii="Tahoma" w:hAnsi="Tahoma" w:cs="Tahoma"/>
          <w:sz w:val="23"/>
          <w:szCs w:val="23"/>
        </w:rPr>
        <w:t>Lornitis</w:t>
      </w:r>
      <w:proofErr w:type="spellEnd"/>
      <w:r w:rsidR="002B212A">
        <w:rPr>
          <w:rFonts w:ascii="Tahoma" w:hAnsi="Tahoma" w:cs="Tahoma"/>
          <w:sz w:val="23"/>
          <w:szCs w:val="23"/>
        </w:rPr>
        <w:t xml:space="preserve"> &amp; Comedian Adam Grabowski</w:t>
      </w:r>
    </w:p>
    <w:sectPr w:rsidR="003945A5" w:rsidRPr="0053122F" w:rsidSect="004260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BA0"/>
    <w:multiLevelType w:val="hybridMultilevel"/>
    <w:tmpl w:val="BD0C2C6A"/>
    <w:lvl w:ilvl="0" w:tplc="A962B36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231E6BA8"/>
    <w:multiLevelType w:val="hybridMultilevel"/>
    <w:tmpl w:val="64742028"/>
    <w:lvl w:ilvl="0" w:tplc="7C506EF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31873C6C"/>
    <w:multiLevelType w:val="hybridMultilevel"/>
    <w:tmpl w:val="FEF0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13F"/>
    <w:multiLevelType w:val="hybridMultilevel"/>
    <w:tmpl w:val="F7AA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60BFC"/>
    <w:multiLevelType w:val="hybridMultilevel"/>
    <w:tmpl w:val="3E0EE818"/>
    <w:lvl w:ilvl="0" w:tplc="691EFEA6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3F990DF3"/>
    <w:multiLevelType w:val="hybridMultilevel"/>
    <w:tmpl w:val="9812868E"/>
    <w:lvl w:ilvl="0" w:tplc="DE1C68C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4B8330B5"/>
    <w:multiLevelType w:val="hybridMultilevel"/>
    <w:tmpl w:val="B4FE235E"/>
    <w:lvl w:ilvl="0" w:tplc="F95005BE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7">
    <w:nsid w:val="4E2F3945"/>
    <w:multiLevelType w:val="hybridMultilevel"/>
    <w:tmpl w:val="AE2A358A"/>
    <w:lvl w:ilvl="0" w:tplc="ECF40D5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56E66EC7"/>
    <w:multiLevelType w:val="hybridMultilevel"/>
    <w:tmpl w:val="D1C051FE"/>
    <w:lvl w:ilvl="0" w:tplc="9C32980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ED614A8"/>
    <w:multiLevelType w:val="hybridMultilevel"/>
    <w:tmpl w:val="5C10266C"/>
    <w:lvl w:ilvl="0" w:tplc="2EEEE13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69C73EA5"/>
    <w:multiLevelType w:val="hybridMultilevel"/>
    <w:tmpl w:val="D1E2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D54C9"/>
    <w:multiLevelType w:val="hybridMultilevel"/>
    <w:tmpl w:val="F3C20B54"/>
    <w:lvl w:ilvl="0" w:tplc="E40065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A5"/>
    <w:rsid w:val="00082B4B"/>
    <w:rsid w:val="00086359"/>
    <w:rsid w:val="000C21F5"/>
    <w:rsid w:val="000D6280"/>
    <w:rsid w:val="000E651E"/>
    <w:rsid w:val="00152A77"/>
    <w:rsid w:val="001B50B8"/>
    <w:rsid w:val="002B212A"/>
    <w:rsid w:val="002D4384"/>
    <w:rsid w:val="002E2625"/>
    <w:rsid w:val="00313A4C"/>
    <w:rsid w:val="003945A5"/>
    <w:rsid w:val="0042609D"/>
    <w:rsid w:val="0047726A"/>
    <w:rsid w:val="0053122F"/>
    <w:rsid w:val="00645D17"/>
    <w:rsid w:val="006D262A"/>
    <w:rsid w:val="00736969"/>
    <w:rsid w:val="0085189E"/>
    <w:rsid w:val="00887380"/>
    <w:rsid w:val="0094512F"/>
    <w:rsid w:val="009E465F"/>
    <w:rsid w:val="00A32A0F"/>
    <w:rsid w:val="00A72B17"/>
    <w:rsid w:val="00CC3D68"/>
    <w:rsid w:val="00D8673F"/>
    <w:rsid w:val="00DC4FDC"/>
    <w:rsid w:val="00E62B2B"/>
    <w:rsid w:val="00E861AF"/>
    <w:rsid w:val="00F562A7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wu.s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war@dw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Wesleyan University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shmack</dc:creator>
  <cp:lastModifiedBy>DWU</cp:lastModifiedBy>
  <cp:revision>2</cp:revision>
  <dcterms:created xsi:type="dcterms:W3CDTF">2013-03-01T20:40:00Z</dcterms:created>
  <dcterms:modified xsi:type="dcterms:W3CDTF">2013-03-01T20:40:00Z</dcterms:modified>
</cp:coreProperties>
</file>